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3B84" w14:textId="64586DDD" w:rsidR="005456E0" w:rsidRDefault="007B60C8">
      <w:r>
        <w:rPr>
          <w:noProof/>
        </w:rPr>
        <w:drawing>
          <wp:inline distT="0" distB="0" distL="0" distR="0" wp14:anchorId="2F7BA79B" wp14:editId="14160C86">
            <wp:extent cx="5400040" cy="540004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6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C8"/>
    <w:rsid w:val="005456E0"/>
    <w:rsid w:val="006642DC"/>
    <w:rsid w:val="007B60C8"/>
    <w:rsid w:val="00E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72EA4"/>
  <w15:chartTrackingRefBased/>
  <w15:docId w15:val="{4025EF90-D9DC-47E8-AC89-1BD43C4F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純一</dc:creator>
  <cp:keywords/>
  <dc:description/>
  <cp:lastModifiedBy>池田 純一</cp:lastModifiedBy>
  <cp:revision>1</cp:revision>
  <dcterms:created xsi:type="dcterms:W3CDTF">2022-03-16T07:48:00Z</dcterms:created>
  <dcterms:modified xsi:type="dcterms:W3CDTF">2022-03-16T07:49:00Z</dcterms:modified>
</cp:coreProperties>
</file>